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12" w:rsidRPr="00086512" w:rsidRDefault="00086512" w:rsidP="00086512">
      <w:pPr>
        <w:keepNext/>
        <w:spacing w:after="0" w:line="240" w:lineRule="auto"/>
        <w:ind w:right="-82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0"/>
          <w:lang w:eastAsia="x-none"/>
        </w:rPr>
      </w:pPr>
      <w:r w:rsidRPr="00086512">
        <w:rPr>
          <w:rFonts w:ascii="Times New Roman" w:eastAsia="Times New Roman" w:hAnsi="Times New Roman" w:cs="Times New Roman"/>
          <w:i/>
          <w:sz w:val="28"/>
          <w:szCs w:val="20"/>
          <w:lang w:val="x-none" w:eastAsia="x-none"/>
        </w:rPr>
        <w:t>Проект</w:t>
      </w:r>
    </w:p>
    <w:p w:rsidR="00086512" w:rsidRPr="00086512" w:rsidRDefault="00086512" w:rsidP="00086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pacing w:after="0" w:line="480" w:lineRule="atLeast"/>
        <w:ind w:left="62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BC7D8B" w:rsidRDefault="00086512" w:rsidP="0008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086512" w:rsidRPr="00BC7D8B" w:rsidRDefault="00BC7D8B" w:rsidP="0008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</w:p>
    <w:p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B9" w:rsidRDefault="0050469E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OLE_LINK5"/>
      <w:bookmarkStart w:id="1" w:name="OLE_LINK6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Закон </w:t>
      </w:r>
      <w:r w:rsidRPr="005046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Удмуртской Республики </w:t>
      </w:r>
    </w:p>
    <w:p w:rsidR="00086512" w:rsidRPr="0050469E" w:rsidRDefault="0050469E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046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бюджетном процессе в Удмуртской Республике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086512" w:rsidRDefault="00086512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501E" w:rsidRPr="00086512" w:rsidRDefault="0030501E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111"/>
      </w:tblGrid>
      <w:tr w:rsidR="006C1215" w:rsidRPr="006C1215" w:rsidTr="003A4ED3">
        <w:tc>
          <w:tcPr>
            <w:tcW w:w="5211" w:type="dxa"/>
          </w:tcPr>
          <w:p w:rsidR="006C1215" w:rsidRPr="006C1215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2" w:name="OLE_LINK1"/>
            <w:bookmarkStart w:id="3" w:name="OLE_LINK2"/>
            <w:bookmarkStart w:id="4" w:name="OLE_LINK8"/>
            <w:bookmarkEnd w:id="0"/>
            <w:bookmarkEnd w:id="1"/>
            <w:r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Принят Государственным Советом </w:t>
            </w:r>
          </w:p>
          <w:p w:rsidR="006C1215" w:rsidRPr="006C1215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Удмуртской Республики</w:t>
            </w:r>
            <w:r w:rsidRPr="006C12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</w:tcPr>
          <w:p w:rsidR="006C1215" w:rsidRPr="006C1215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C1215" w:rsidRPr="006C1215" w:rsidRDefault="00CA17C4" w:rsidP="00504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1215"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</w:t>
            </w:r>
            <w:proofErr w:type="gramStart"/>
            <w:r w:rsidR="006C1215"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="006C1215"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 </w:t>
            </w:r>
            <w:r w:rsidR="005046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4364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1215"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bookmarkEnd w:id="2"/>
      <w:bookmarkEnd w:id="3"/>
      <w:bookmarkEnd w:id="4"/>
    </w:tbl>
    <w:p w:rsidR="00086512" w:rsidRPr="00086512" w:rsidRDefault="00086512" w:rsidP="0008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65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 1 </w:t>
      </w: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6512" w:rsidRDefault="0050469E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6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Закон Удмуртской Республики от 22 мая 2008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5046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18-РЗ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0469E">
        <w:rPr>
          <w:rFonts w:ascii="Times New Roman" w:eastAsia="Calibri" w:hAnsi="Times New Roman" w:cs="Times New Roman"/>
          <w:sz w:val="28"/>
          <w:szCs w:val="28"/>
          <w:lang w:eastAsia="ru-RU"/>
        </w:rPr>
        <w:t>О бюджетном процессе в Удмуртской Республике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046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(Известия Удмуртской Республики, 2008, 30 мая; Официальный сайт Президента Удмуртской Республики и Правительства Удмуртской Республики (www.udmurt.ru), 2014, 15 октября,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5046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02151020141618; Официальный сайт Главы Удмуртской Республики и Правительства Удмуртской Республики (w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ww.udmurt.ru), 2016, 12 мая № </w:t>
      </w:r>
      <w:r w:rsidRPr="0050469E">
        <w:rPr>
          <w:rFonts w:ascii="Times New Roman" w:eastAsia="Calibri" w:hAnsi="Times New Roman" w:cs="Times New Roman"/>
          <w:sz w:val="28"/>
          <w:szCs w:val="28"/>
          <w:lang w:eastAsia="ru-RU"/>
        </w:rPr>
        <w:t>02120520160945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2017, 11 октября № </w:t>
      </w:r>
      <w:r w:rsidRPr="0050469E">
        <w:rPr>
          <w:rFonts w:ascii="Times New Roman" w:eastAsia="Calibri" w:hAnsi="Times New Roman" w:cs="Times New Roman"/>
          <w:sz w:val="28"/>
          <w:szCs w:val="28"/>
          <w:lang w:eastAsia="ru-RU"/>
        </w:rPr>
        <w:t>02111020172575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 2019, 30 декабря</w:t>
      </w:r>
      <w:r w:rsidR="00A718AF" w:rsidRPr="00A718AF">
        <w:rPr>
          <w:rFonts w:ascii="Times New Roman" w:eastAsia="Calibri" w:hAnsi="Times New Roman" w:cs="Times New Roman"/>
          <w:sz w:val="28"/>
          <w:szCs w:val="28"/>
          <w:lang w:eastAsia="ru-RU"/>
        </w:rPr>
        <w:t>, № 02301220192606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718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A718AF" w:rsidRPr="00A718AF">
        <w:rPr>
          <w:rFonts w:ascii="Times New Roman" w:eastAsia="Calibri" w:hAnsi="Times New Roman" w:cs="Times New Roman"/>
          <w:sz w:val="28"/>
          <w:szCs w:val="28"/>
          <w:lang w:eastAsia="ru-RU"/>
        </w:rPr>
        <w:t>02301220192610</w:t>
      </w:r>
      <w:r w:rsidR="00A718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2022, 15 мая </w:t>
      </w:r>
      <w:r w:rsidR="00C6149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718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A718AF" w:rsidRPr="00A718AF">
        <w:rPr>
          <w:rFonts w:ascii="Times New Roman" w:eastAsia="Calibri" w:hAnsi="Times New Roman" w:cs="Times New Roman"/>
          <w:sz w:val="28"/>
          <w:szCs w:val="28"/>
          <w:lang w:eastAsia="ru-RU"/>
        </w:rPr>
        <w:t>02120520220852</w:t>
      </w:r>
      <w:r w:rsidRPr="0050469E">
        <w:rPr>
          <w:rFonts w:ascii="Times New Roman" w:eastAsia="Calibri" w:hAnsi="Times New Roman" w:cs="Times New Roman"/>
          <w:sz w:val="28"/>
          <w:szCs w:val="28"/>
          <w:lang w:eastAsia="ru-RU"/>
        </w:rPr>
        <w:t>) следующие изменения:</w:t>
      </w:r>
    </w:p>
    <w:p w:rsidR="008F48FF" w:rsidRDefault="008F48FF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в части 1 статьи 4 слова «государственной власти» исключить;</w:t>
      </w:r>
    </w:p>
    <w:p w:rsidR="00EC5322" w:rsidRDefault="008F48FF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046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EC5322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12:</w:t>
      </w:r>
    </w:p>
    <w:p w:rsidR="0050469E" w:rsidRDefault="00EC532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50469E">
        <w:rPr>
          <w:rFonts w:ascii="Times New Roman" w:eastAsia="Calibri" w:hAnsi="Times New Roman" w:cs="Times New Roman"/>
          <w:sz w:val="28"/>
          <w:szCs w:val="28"/>
          <w:lang w:eastAsia="ru-RU"/>
        </w:rPr>
        <w:t>абзац второй части 1 признать утратившим силу;</w:t>
      </w:r>
    </w:p>
    <w:p w:rsidR="00D51C78" w:rsidRPr="00D51C78" w:rsidRDefault="00D51C78" w:rsidP="00D51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C78">
        <w:rPr>
          <w:rFonts w:ascii="Times New Roman" w:eastAsia="Calibri" w:hAnsi="Times New Roman" w:cs="Times New Roman"/>
          <w:sz w:val="28"/>
          <w:szCs w:val="28"/>
          <w:lang w:eastAsia="ru-RU"/>
        </w:rPr>
        <w:t>б) пункт 10 части 2 изложить в следующей редакции:</w:t>
      </w:r>
    </w:p>
    <w:p w:rsidR="00D51C78" w:rsidRPr="00D51C78" w:rsidRDefault="00D51C78" w:rsidP="00D51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C78">
        <w:rPr>
          <w:rFonts w:ascii="Times New Roman" w:eastAsia="Calibri" w:hAnsi="Times New Roman" w:cs="Times New Roman"/>
          <w:sz w:val="28"/>
          <w:szCs w:val="28"/>
          <w:lang w:eastAsia="ru-RU"/>
        </w:rPr>
        <w:t>«10) паспорта государственных программ Удмуртской Республики в редакции, действующей на дату принятия акта Правительства Удмуртской Республики об одобрении проекта закона о бюджете Удмуртской Республики и о внесении его в порядке законодательной инициативы на рассмотрение в Государственный Совет Удмуртской Республики;»;</w:t>
      </w:r>
    </w:p>
    <w:p w:rsidR="00EC5322" w:rsidRDefault="00D51C78" w:rsidP="00D51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C78">
        <w:rPr>
          <w:rFonts w:ascii="Times New Roman" w:eastAsia="Calibri" w:hAnsi="Times New Roman" w:cs="Times New Roman"/>
          <w:sz w:val="28"/>
          <w:szCs w:val="28"/>
          <w:lang w:eastAsia="ru-RU"/>
        </w:rPr>
        <w:t>в) часть 3 изложить в следующей редакции:</w:t>
      </w:r>
    </w:p>
    <w:p w:rsidR="00EC5322" w:rsidRDefault="00EC532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«3. Документы</w:t>
      </w:r>
      <w:r w:rsidR="00071EDB" w:rsidRPr="00071E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71EDB">
        <w:rPr>
          <w:rFonts w:ascii="Times New Roman" w:eastAsia="Calibri" w:hAnsi="Times New Roman" w:cs="Times New Roman"/>
          <w:sz w:val="28"/>
          <w:szCs w:val="28"/>
          <w:lang w:eastAsia="ru-RU"/>
        </w:rPr>
        <w:t>и материалы</w:t>
      </w:r>
      <w:bookmarkStart w:id="5" w:name="_GoBack"/>
      <w:bookmarkEnd w:id="5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C5322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предусмотренные в части 2 настоящей статьи</w:t>
      </w:r>
      <w:r w:rsidR="00B852D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предоставляются в виде электронных копий за исключением документов, которые</w:t>
      </w:r>
      <w:r w:rsidRPr="00EC5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были ранее официально опубликованы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отношении ранее официально опубликованных документов</w:t>
      </w:r>
      <w:r w:rsidRPr="00EC5322">
        <w:rPr>
          <w:rFonts w:ascii="Times New Roman" w:eastAsia="Calibri" w:hAnsi="Times New Roman" w:cs="Times New Roman"/>
          <w:sz w:val="28"/>
          <w:szCs w:val="28"/>
          <w:lang w:eastAsia="ru-RU"/>
        </w:rPr>
        <w:t>, представляется только перечень ссылок на источники официального опубликования указанных документов</w:t>
      </w:r>
      <w:r w:rsidR="00B852D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EC532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E312D5" w:rsidRPr="002739B0" w:rsidRDefault="008F48FF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312D5" w:rsidRPr="002739B0">
        <w:rPr>
          <w:rFonts w:ascii="Times New Roman" w:eastAsia="Calibri" w:hAnsi="Times New Roman" w:cs="Times New Roman"/>
          <w:sz w:val="28"/>
          <w:szCs w:val="28"/>
          <w:lang w:eastAsia="ru-RU"/>
        </w:rPr>
        <w:t>)  в статье 13:</w:t>
      </w:r>
    </w:p>
    <w:p w:rsidR="00E312D5" w:rsidRPr="002739B0" w:rsidRDefault="00E312D5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39B0">
        <w:rPr>
          <w:rFonts w:ascii="Times New Roman" w:eastAsia="Calibri" w:hAnsi="Times New Roman" w:cs="Times New Roman"/>
          <w:sz w:val="28"/>
          <w:szCs w:val="28"/>
          <w:lang w:eastAsia="ru-RU"/>
        </w:rPr>
        <w:t>а) часть 6 изложить в следующей редакции:</w:t>
      </w:r>
    </w:p>
    <w:p w:rsidR="00E312D5" w:rsidRPr="002739B0" w:rsidRDefault="00E312D5" w:rsidP="00E31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39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«6. Принятый к рассмотрению Президиумом Государственного Совета Удмуртской Республики проект закона о бюджете Удмуртской Республики не позднее двух рабочих дней со дня вынесения соответствующего решения направляется председателем Комиссии по бюджету:</w:t>
      </w:r>
    </w:p>
    <w:p w:rsidR="00E312D5" w:rsidRPr="002739B0" w:rsidRDefault="00E312D5" w:rsidP="00E31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39B0">
        <w:rPr>
          <w:rFonts w:ascii="Times New Roman" w:eastAsia="Calibri" w:hAnsi="Times New Roman" w:cs="Times New Roman"/>
          <w:sz w:val="28"/>
          <w:szCs w:val="28"/>
          <w:lang w:eastAsia="ru-RU"/>
        </w:rPr>
        <w:t>а) Главе Удмуртской Республики для подготовки заключения;</w:t>
      </w:r>
    </w:p>
    <w:p w:rsidR="00E312D5" w:rsidRPr="002739B0" w:rsidRDefault="00E312D5" w:rsidP="00E31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39B0">
        <w:rPr>
          <w:rFonts w:ascii="Times New Roman" w:eastAsia="Calibri" w:hAnsi="Times New Roman" w:cs="Times New Roman"/>
          <w:sz w:val="28"/>
          <w:szCs w:val="28"/>
          <w:lang w:eastAsia="ru-RU"/>
        </w:rPr>
        <w:t>б) в соответствующее подразделение Аппарата Государственного Совета Удмуртской Республики для проведения правовой и антикоррупционной экспертизы;</w:t>
      </w:r>
    </w:p>
    <w:p w:rsidR="00E312D5" w:rsidRPr="002739B0" w:rsidRDefault="00E312D5" w:rsidP="00E31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39B0">
        <w:rPr>
          <w:rFonts w:ascii="Times New Roman" w:eastAsia="Calibri" w:hAnsi="Times New Roman" w:cs="Times New Roman"/>
          <w:sz w:val="28"/>
          <w:szCs w:val="28"/>
          <w:lang w:eastAsia="ru-RU"/>
        </w:rPr>
        <w:t>в) депутатским объединениям, депутатским фракциям Государственного Совета Удмуртской Республики, постоянным комиссиям Государственного Совета Удмуртской Республики для подготовки заключений (предложений и замечаний)</w:t>
      </w:r>
      <w:r w:rsidR="00B852D1" w:rsidRPr="002739B0">
        <w:t xml:space="preserve"> </w:t>
      </w:r>
      <w:r w:rsidR="00B852D1" w:rsidRPr="002739B0">
        <w:rPr>
          <w:rFonts w:ascii="Times New Roman" w:eastAsia="Calibri" w:hAnsi="Times New Roman" w:cs="Times New Roman"/>
          <w:sz w:val="28"/>
          <w:szCs w:val="28"/>
          <w:lang w:eastAsia="ru-RU"/>
        </w:rPr>
        <w:t>касающихся установленных статьей 16 настоящего Закона основных характеристик закона о бюджете Удмуртской Республики</w:t>
      </w:r>
      <w:r w:rsidRPr="002739B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312D5" w:rsidRPr="002739B0" w:rsidRDefault="00E312D5" w:rsidP="00E31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39B0">
        <w:rPr>
          <w:rFonts w:ascii="Times New Roman" w:eastAsia="Calibri" w:hAnsi="Times New Roman" w:cs="Times New Roman"/>
          <w:sz w:val="28"/>
          <w:szCs w:val="28"/>
          <w:lang w:eastAsia="ru-RU"/>
        </w:rPr>
        <w:t>г) в Контрольный комитет для подготовки заключения;</w:t>
      </w:r>
    </w:p>
    <w:p w:rsidR="00E312D5" w:rsidRPr="002739B0" w:rsidRDefault="00E312D5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39B0">
        <w:rPr>
          <w:rFonts w:ascii="Times New Roman" w:eastAsia="Calibri" w:hAnsi="Times New Roman" w:cs="Times New Roman"/>
          <w:sz w:val="28"/>
          <w:szCs w:val="28"/>
          <w:lang w:eastAsia="ru-RU"/>
        </w:rPr>
        <w:t>д) депутатам Государственного Совета Удмуртской Республики, представительным органам местного самоуправления муниципальных округов, городских округов, образованных на территории Удмуртской Республики.»;</w:t>
      </w:r>
    </w:p>
    <w:p w:rsidR="00E312D5" w:rsidRDefault="00E312D5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39B0">
        <w:rPr>
          <w:rFonts w:ascii="Times New Roman" w:eastAsia="Calibri" w:hAnsi="Times New Roman" w:cs="Times New Roman"/>
          <w:sz w:val="28"/>
          <w:szCs w:val="28"/>
          <w:lang w:eastAsia="ru-RU"/>
        </w:rPr>
        <w:t>б) в части 7 слова «</w:t>
      </w:r>
      <w:r w:rsidR="00B852D1" w:rsidRPr="002739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2739B0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подпунктах «а» - «в» части 6» заменить словами «в подпунктах «б» - «г» части 6»;</w:t>
      </w:r>
    </w:p>
    <w:p w:rsidR="001B2784" w:rsidRDefault="008F48FF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67FBA" w:rsidRPr="00CA1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5046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2784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24:</w:t>
      </w:r>
    </w:p>
    <w:p w:rsidR="00D51C78" w:rsidRPr="00D51C78" w:rsidRDefault="00D51C78" w:rsidP="00D51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C78">
        <w:rPr>
          <w:rFonts w:ascii="Times New Roman" w:eastAsia="Calibri" w:hAnsi="Times New Roman" w:cs="Times New Roman"/>
          <w:sz w:val="28"/>
          <w:szCs w:val="28"/>
          <w:lang w:eastAsia="ru-RU"/>
        </w:rPr>
        <w:t>а) абзац второй части 1 признать утратившим силу;</w:t>
      </w:r>
    </w:p>
    <w:p w:rsidR="00D51C78" w:rsidRPr="00D51C78" w:rsidRDefault="00D51C78" w:rsidP="00D51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C78">
        <w:rPr>
          <w:rFonts w:ascii="Times New Roman" w:eastAsia="Calibri" w:hAnsi="Times New Roman" w:cs="Times New Roman"/>
          <w:sz w:val="28"/>
          <w:szCs w:val="28"/>
          <w:lang w:eastAsia="ru-RU"/>
        </w:rPr>
        <w:t>б) части 2, 3 изложить в следующей редакции:</w:t>
      </w:r>
    </w:p>
    <w:p w:rsidR="00D51C78" w:rsidRPr="00D51C78" w:rsidRDefault="00D51C78" w:rsidP="00D51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C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«2. Одновременно с проектом закона Удмуртской Республики о внесении изменений в закон Удмуртской Республики о бюджете Удмуртской Республики (далее - проект закона о внесении изменений в закон о бюджете Удмуртской Республики) представляется пояснительная записка с обоснованием предлагаемых изменений. </w:t>
      </w:r>
    </w:p>
    <w:p w:rsidR="00A718AF" w:rsidRDefault="00D51C78" w:rsidP="00D51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C78">
        <w:rPr>
          <w:rFonts w:ascii="Times New Roman" w:eastAsia="Calibri" w:hAnsi="Times New Roman" w:cs="Times New Roman"/>
          <w:sz w:val="28"/>
          <w:szCs w:val="28"/>
          <w:lang w:eastAsia="ru-RU"/>
        </w:rPr>
        <w:t>3. Председатель Комиссии по бюджету направляет проект закона о внесении изменений в закон о бюджете Удмуртской Республики Главе Удмуртской Республики для подготовки заключения, в постоянные комиссии Государственного Совета Удмуртской Республики, в Контрольный комитет, а также на правовую и антикоррупционную экспертизу в соответствующее подразделение Аппарата Государственного Совета Удмуртской Республики.»;</w:t>
      </w: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65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</w:t>
      </w: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51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Закон вступает в силу после его официального опубликования.</w:t>
      </w:r>
    </w:p>
    <w:p w:rsid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616" w:rsidRPr="00086512" w:rsidRDefault="00136616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215" w:rsidRDefault="00A7231A" w:rsidP="00BC7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6512"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C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512" w:rsidRPr="00086512" w:rsidRDefault="00086512" w:rsidP="006C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</w:t>
      </w:r>
      <w:r w:rsidR="006C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                 </w:t>
      </w:r>
      <w:r w:rsidR="006C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3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13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3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Бречалов</w:t>
      </w:r>
    </w:p>
    <w:p w:rsidR="00086512" w:rsidRPr="00086512" w:rsidRDefault="00086512" w:rsidP="00086512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Ижевск</w:t>
      </w:r>
    </w:p>
    <w:p w:rsidR="00086512" w:rsidRP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08651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Проект закона вносит:</w:t>
      </w:r>
    </w:p>
    <w:p w:rsidR="00086512" w:rsidRP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постоянная комиссия </w:t>
      </w:r>
    </w:p>
    <w:p w:rsidR="00086512" w:rsidRP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Государственного Совета </w:t>
      </w:r>
    </w:p>
    <w:p w:rsidR="00086512" w:rsidRP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Удмуртской Республики </w:t>
      </w:r>
      <w:r w:rsidR="00574D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            </w:t>
      </w:r>
      <w:r w:rsidR="0013661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</w:t>
      </w:r>
      <w:r w:rsidR="00574D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13661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574D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Н.Р. Мухаме</w:t>
      </w:r>
      <w:r w:rsidR="002739B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</w:t>
      </w:r>
      <w:r w:rsidR="00574D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зянов</w:t>
      </w:r>
    </w:p>
    <w:p w:rsidR="009B5ABC" w:rsidRDefault="00086512" w:rsidP="00086512"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               </w:t>
      </w:r>
    </w:p>
    <w:sectPr w:rsidR="009B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9E"/>
    <w:rsid w:val="00071EDB"/>
    <w:rsid w:val="00086512"/>
    <w:rsid w:val="00136616"/>
    <w:rsid w:val="001B2784"/>
    <w:rsid w:val="002739B0"/>
    <w:rsid w:val="002D2366"/>
    <w:rsid w:val="0030501E"/>
    <w:rsid w:val="003A78B8"/>
    <w:rsid w:val="004162A7"/>
    <w:rsid w:val="00417796"/>
    <w:rsid w:val="0043643F"/>
    <w:rsid w:val="004C4635"/>
    <w:rsid w:val="0050469E"/>
    <w:rsid w:val="00505C5D"/>
    <w:rsid w:val="00574D73"/>
    <w:rsid w:val="005E42D6"/>
    <w:rsid w:val="00686629"/>
    <w:rsid w:val="006A7C4B"/>
    <w:rsid w:val="006C1215"/>
    <w:rsid w:val="00786931"/>
    <w:rsid w:val="008850D1"/>
    <w:rsid w:val="008E14D3"/>
    <w:rsid w:val="008F37CF"/>
    <w:rsid w:val="008F48FF"/>
    <w:rsid w:val="00943325"/>
    <w:rsid w:val="009B5ABC"/>
    <w:rsid w:val="009E26A0"/>
    <w:rsid w:val="00A140B9"/>
    <w:rsid w:val="00A718AF"/>
    <w:rsid w:val="00A7231A"/>
    <w:rsid w:val="00B852D1"/>
    <w:rsid w:val="00BC7D8B"/>
    <w:rsid w:val="00BE61B9"/>
    <w:rsid w:val="00C61491"/>
    <w:rsid w:val="00CA17C4"/>
    <w:rsid w:val="00D12859"/>
    <w:rsid w:val="00D51C78"/>
    <w:rsid w:val="00D61964"/>
    <w:rsid w:val="00DB50D8"/>
    <w:rsid w:val="00E0342C"/>
    <w:rsid w:val="00E312D5"/>
    <w:rsid w:val="00E37EA7"/>
    <w:rsid w:val="00E67FBA"/>
    <w:rsid w:val="00EC5322"/>
    <w:rsid w:val="00F1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EAB98-B4F1-4A43-8DCF-7AE534C5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C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55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</Template>
  <TotalTime>10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Губайдуллина Гульназ Марсилевна</cp:lastModifiedBy>
  <cp:revision>5</cp:revision>
  <dcterms:created xsi:type="dcterms:W3CDTF">2023-02-07T05:45:00Z</dcterms:created>
  <dcterms:modified xsi:type="dcterms:W3CDTF">2023-02-16T10:42:00Z</dcterms:modified>
</cp:coreProperties>
</file>